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840" w:rsidRPr="000C0840" w:rsidRDefault="000C0840" w:rsidP="001D0F00">
      <w:pPr>
        <w:pStyle w:val="a4"/>
        <w:tabs>
          <w:tab w:val="left" w:pos="1871"/>
          <w:tab w:val="left" w:pos="3407"/>
          <w:tab w:val="left" w:pos="4949"/>
          <w:tab w:val="left" w:pos="6599"/>
        </w:tabs>
        <w:spacing w:line="360" w:lineRule="auto"/>
        <w:jc w:val="center"/>
        <w:rPr>
          <w:rFonts w:ascii="Times New Roman" w:eastAsia="宋体" w:hAnsi="宋体"/>
          <w:color w:val="000000" w:themeColor="text1"/>
          <w:sz w:val="22"/>
        </w:rPr>
      </w:pPr>
      <w:r w:rsidRPr="000C0840">
        <w:rPr>
          <w:rFonts w:ascii="Times New Roman" w:eastAsia="宋体" w:hAnsi="宋体"/>
          <w:b/>
          <w:color w:val="000000" w:themeColor="text1"/>
          <w:sz w:val="40"/>
        </w:rPr>
        <w:t>第</w:t>
      </w:r>
      <w:r w:rsidRPr="000C0840">
        <w:rPr>
          <w:rFonts w:ascii="Times New Roman" w:eastAsia="宋体" w:hAnsi="Times New Roman"/>
          <w:b/>
          <w:color w:val="000000" w:themeColor="text1"/>
          <w:sz w:val="40"/>
        </w:rPr>
        <w:t>1</w:t>
      </w:r>
      <w:r w:rsidRPr="000C0840">
        <w:rPr>
          <w:rFonts w:ascii="Times New Roman" w:eastAsia="宋体" w:hAnsi="宋体"/>
          <w:b/>
          <w:color w:val="000000" w:themeColor="text1"/>
          <w:sz w:val="40"/>
        </w:rPr>
        <w:t>课</w:t>
      </w:r>
      <w:r w:rsidRPr="000C0840">
        <w:rPr>
          <w:rFonts w:ascii="Times New Roman" w:eastAsia="宋体" w:hAnsi="宋体"/>
          <w:color w:val="000000" w:themeColor="text1"/>
          <w:sz w:val="40"/>
        </w:rPr>
        <w:t xml:space="preserve">　</w:t>
      </w:r>
      <w:r w:rsidRPr="000C0840">
        <w:rPr>
          <w:rFonts w:ascii="Times New Roman" w:eastAsia="宋体" w:hAnsi="宋体"/>
          <w:b/>
          <w:color w:val="000000" w:themeColor="text1"/>
          <w:sz w:val="40"/>
        </w:rPr>
        <w:t>殖民地人民的反抗斗争</w:t>
      </w:r>
    </w:p>
    <w:p w:rsidR="000C0840" w:rsidRPr="000C0840" w:rsidRDefault="000C0840" w:rsidP="001D0F00">
      <w:pPr>
        <w:tabs>
          <w:tab w:val="left" w:pos="1871"/>
          <w:tab w:val="left" w:pos="3407"/>
          <w:tab w:val="left" w:pos="4949"/>
          <w:tab w:val="left" w:pos="6599"/>
        </w:tabs>
        <w:spacing w:line="360" w:lineRule="auto"/>
        <w:jc w:val="center"/>
        <w:rPr>
          <w:rFonts w:hAnsi="宋体"/>
          <w:sz w:val="22"/>
        </w:rPr>
      </w:pPr>
      <w:r w:rsidRPr="000C0840">
        <w:rPr>
          <w:rFonts w:ascii="Arial" w:eastAsia="黑体" w:hAnsi="黑体"/>
          <w:sz w:val="40"/>
        </w:rPr>
        <w:t>素能</w:t>
      </w:r>
      <w:r w:rsidRPr="000C0840">
        <w:rPr>
          <w:rFonts w:ascii="Arial" w:eastAsia="黑体" w:hAnsi="黑体"/>
          <w:sz w:val="36"/>
        </w:rPr>
        <w:t>演</w:t>
      </w:r>
      <w:bookmarkStart w:id="0" w:name="_GoBack"/>
      <w:bookmarkEnd w:id="0"/>
      <w:r w:rsidRPr="000C0840">
        <w:rPr>
          <w:rFonts w:ascii="Arial" w:eastAsia="黑体" w:hAnsi="黑体"/>
          <w:sz w:val="36"/>
        </w:rPr>
        <w:t>练提升</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ascii="Arial" w:eastAsia="黑体" w:hAnsi="黑体"/>
          <w:sz w:val="24"/>
        </w:rPr>
        <w:t>一、选择题</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1</w:t>
      </w:r>
      <w:r w:rsidRPr="000C0840">
        <w:rPr>
          <w:sz w:val="24"/>
        </w:rPr>
        <w:t>.</w:t>
      </w:r>
      <w:r w:rsidRPr="000C0840">
        <w:rPr>
          <w:rFonts w:hAnsi="宋体"/>
          <w:sz w:val="24"/>
        </w:rPr>
        <w:t>在拉丁美洲独立运动中</w:t>
      </w:r>
      <w:r w:rsidRPr="000C0840">
        <w:rPr>
          <w:rFonts w:hAnsi="宋体"/>
          <w:sz w:val="24"/>
        </w:rPr>
        <w:t>,</w:t>
      </w:r>
      <w:r w:rsidRPr="000C0840">
        <w:rPr>
          <w:rFonts w:hAnsi="宋体"/>
          <w:sz w:val="24"/>
        </w:rPr>
        <w:t>玻利瓦尔和圣马丁领导人民打败西班牙殖民者</w:t>
      </w:r>
      <w:r w:rsidRPr="000C0840">
        <w:rPr>
          <w:rFonts w:hAnsi="宋体"/>
          <w:sz w:val="24"/>
        </w:rPr>
        <w:t>,</w:t>
      </w:r>
      <w:r w:rsidRPr="000C0840">
        <w:rPr>
          <w:rFonts w:hAnsi="宋体"/>
          <w:sz w:val="24"/>
        </w:rPr>
        <w:t>取得拉丁美洲独立运动的胜利。对拉丁美洲独立运动爆发造成影响的历史事件有</w:t>
      </w:r>
      <w:r w:rsidRPr="000C0840">
        <w:rPr>
          <w:rFonts w:hAnsi="宋体"/>
          <w:sz w:val="24"/>
        </w:rPr>
        <w:t>(</w:t>
      </w:r>
      <w:r w:rsidRPr="000C0840">
        <w:rPr>
          <w:rFonts w:hAnsi="宋体"/>
          <w:sz w:val="24"/>
        </w:rPr>
        <w:t xml:space="preserve">　　</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A</w:t>
      </w:r>
      <w:r w:rsidRPr="000C0840">
        <w:rPr>
          <w:sz w:val="24"/>
        </w:rPr>
        <w:t>.</w:t>
      </w:r>
      <w:r w:rsidRPr="000C0840">
        <w:rPr>
          <w:rFonts w:hAnsi="宋体"/>
          <w:sz w:val="24"/>
        </w:rPr>
        <w:t>文艺复兴和新航路的开辟</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B</w:t>
      </w:r>
      <w:r w:rsidRPr="000C0840">
        <w:rPr>
          <w:sz w:val="24"/>
        </w:rPr>
        <w:t>.</w:t>
      </w:r>
      <w:r w:rsidRPr="000C0840">
        <w:rPr>
          <w:rFonts w:hAnsi="宋体"/>
          <w:sz w:val="24"/>
        </w:rPr>
        <w:t>英国资产阶级革命和法国大革命</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C</w:t>
      </w:r>
      <w:r w:rsidRPr="000C0840">
        <w:rPr>
          <w:sz w:val="24"/>
        </w:rPr>
        <w:t>.</w:t>
      </w:r>
      <w:r w:rsidRPr="000C0840">
        <w:rPr>
          <w:rFonts w:hAnsi="宋体"/>
          <w:sz w:val="24"/>
        </w:rPr>
        <w:t>英国资产阶级革命和美国独立战争</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D</w:t>
      </w:r>
      <w:r w:rsidRPr="000C0840">
        <w:rPr>
          <w:sz w:val="24"/>
        </w:rPr>
        <w:t>.</w:t>
      </w:r>
      <w:r w:rsidRPr="000C0840">
        <w:rPr>
          <w:rFonts w:hAnsi="宋体"/>
          <w:sz w:val="24"/>
        </w:rPr>
        <w:t>美国独立战争和法国大革命</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2</w:t>
      </w:r>
      <w:r w:rsidRPr="000C0840">
        <w:rPr>
          <w:sz w:val="24"/>
        </w:rPr>
        <w:t>.</w:t>
      </w:r>
      <w:r w:rsidRPr="000C0840">
        <w:rPr>
          <w:rFonts w:hAnsi="宋体"/>
          <w:sz w:val="24"/>
        </w:rPr>
        <w:t>如果为右图中的人物写一部传记</w:t>
      </w:r>
      <w:r w:rsidRPr="000C0840">
        <w:rPr>
          <w:rFonts w:hAnsi="宋体"/>
          <w:sz w:val="24"/>
        </w:rPr>
        <w:t>,</w:t>
      </w:r>
      <w:r w:rsidRPr="000C0840">
        <w:rPr>
          <w:rFonts w:hAnsi="宋体"/>
          <w:sz w:val="24"/>
        </w:rPr>
        <w:t>下列事迹中可以选择的是</w:t>
      </w:r>
      <w:r w:rsidRPr="000C0840">
        <w:rPr>
          <w:rFonts w:hAnsi="宋体"/>
          <w:sz w:val="24"/>
        </w:rPr>
        <w:t>(</w:t>
      </w:r>
      <w:r w:rsidRPr="000C0840">
        <w:rPr>
          <w:rFonts w:hAnsi="宋体"/>
          <w:sz w:val="24"/>
        </w:rPr>
        <w:t xml:space="preserve">　　</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jc w:val="center"/>
        <w:rPr>
          <w:rFonts w:hAnsi="宋体"/>
          <w:sz w:val="24"/>
        </w:rPr>
      </w:pPr>
      <w:r w:rsidRPr="000C0840">
        <w:rPr>
          <w:rFonts w:hAnsi="宋体"/>
          <w:noProof/>
          <w:sz w:val="24"/>
        </w:rPr>
        <w:drawing>
          <wp:inline distT="0" distB="0" distL="0" distR="0" wp14:anchorId="21B4A966" wp14:editId="2AD3795C">
            <wp:extent cx="774000" cy="1053720"/>
            <wp:effectExtent l="0" t="0" r="0" b="0"/>
            <wp:docPr id="61" name="ML9KR02.eps" descr="id:2147490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a:stretch>
                      <a:fillRect/>
                    </a:stretch>
                  </pic:blipFill>
                  <pic:spPr>
                    <a:xfrm>
                      <a:off x="0" y="0"/>
                      <a:ext cx="774000" cy="1053720"/>
                    </a:xfrm>
                    <a:prstGeom prst="rect">
                      <a:avLst/>
                    </a:prstGeom>
                  </pic:spPr>
                </pic:pic>
              </a:graphicData>
            </a:graphic>
          </wp:inline>
        </w:drawing>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A</w:t>
      </w:r>
      <w:r w:rsidRPr="000C0840">
        <w:rPr>
          <w:sz w:val="24"/>
        </w:rPr>
        <w:t>.</w:t>
      </w:r>
      <w:r w:rsidRPr="000C0840">
        <w:rPr>
          <w:rFonts w:hAnsi="宋体"/>
          <w:sz w:val="24"/>
        </w:rPr>
        <w:t>率领起义军抗击西班牙军队</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B</w:t>
      </w:r>
      <w:r w:rsidRPr="000C0840">
        <w:rPr>
          <w:sz w:val="24"/>
        </w:rPr>
        <w:t>.</w:t>
      </w:r>
      <w:r w:rsidRPr="000C0840">
        <w:rPr>
          <w:rFonts w:hAnsi="宋体"/>
          <w:sz w:val="24"/>
        </w:rPr>
        <w:t>在萨拉托加战役中打败英军</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C</w:t>
      </w:r>
      <w:r w:rsidRPr="000C0840">
        <w:rPr>
          <w:sz w:val="24"/>
        </w:rPr>
        <w:t>.</w:t>
      </w:r>
      <w:r w:rsidRPr="000C0840">
        <w:rPr>
          <w:rFonts w:hAnsi="宋体"/>
          <w:sz w:val="24"/>
        </w:rPr>
        <w:t>率领印度起义军抗击英军</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D</w:t>
      </w:r>
      <w:r w:rsidRPr="000C0840">
        <w:rPr>
          <w:sz w:val="24"/>
        </w:rPr>
        <w:t>.</w:t>
      </w:r>
      <w:r w:rsidRPr="000C0840">
        <w:rPr>
          <w:rFonts w:hAnsi="宋体"/>
          <w:sz w:val="24"/>
        </w:rPr>
        <w:t>率领起义军攻占巴士底狱</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3</w:t>
      </w:r>
      <w:r w:rsidRPr="000C0840">
        <w:rPr>
          <w:sz w:val="24"/>
        </w:rPr>
        <w:t>.</w:t>
      </w:r>
      <w:r w:rsidRPr="000C0840">
        <w:rPr>
          <w:rFonts w:hAnsi="宋体"/>
          <w:sz w:val="24"/>
        </w:rPr>
        <w:t>民族解放运动是指殖民地、半殖民地人民和一切被压迫民族从殖民者或外国统治者的统治和压迫下解放出来的社会运动。民族解放运动贯穿于整个世界近现代史</w:t>
      </w:r>
      <w:r w:rsidRPr="000C0840">
        <w:rPr>
          <w:rFonts w:hAnsi="宋体"/>
          <w:sz w:val="24"/>
        </w:rPr>
        <w:t>,</w:t>
      </w:r>
      <w:r w:rsidRPr="000C0840">
        <w:rPr>
          <w:rFonts w:hAnsi="宋体"/>
          <w:sz w:val="24"/>
        </w:rPr>
        <w:t>是其主要线索之一。下列历史事件属于这一主要线索的是</w:t>
      </w:r>
      <w:r w:rsidRPr="000C0840">
        <w:rPr>
          <w:rFonts w:hAnsi="宋体"/>
          <w:sz w:val="24"/>
        </w:rPr>
        <w:t>(</w:t>
      </w:r>
      <w:r w:rsidRPr="000C0840">
        <w:rPr>
          <w:rFonts w:hAnsi="宋体"/>
          <w:sz w:val="24"/>
        </w:rPr>
        <w:t xml:space="preserve">　　</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A</w:t>
      </w:r>
      <w:r w:rsidRPr="000C0840">
        <w:rPr>
          <w:sz w:val="24"/>
        </w:rPr>
        <w:t>.</w:t>
      </w:r>
      <w:r w:rsidRPr="000C0840">
        <w:rPr>
          <w:rFonts w:hAnsi="宋体"/>
          <w:sz w:val="24"/>
        </w:rPr>
        <w:t>工业革命</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B</w:t>
      </w:r>
      <w:r w:rsidRPr="000C0840">
        <w:rPr>
          <w:sz w:val="24"/>
        </w:rPr>
        <w:t>.</w:t>
      </w:r>
      <w:r w:rsidRPr="000C0840">
        <w:rPr>
          <w:rFonts w:hAnsi="宋体"/>
          <w:sz w:val="24"/>
        </w:rPr>
        <w:t>印度民族大起义</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C</w:t>
      </w:r>
      <w:r w:rsidRPr="000C0840">
        <w:rPr>
          <w:sz w:val="24"/>
        </w:rPr>
        <w:t>.</w:t>
      </w:r>
      <w:r w:rsidRPr="000C0840">
        <w:rPr>
          <w:rFonts w:hAnsi="宋体"/>
          <w:sz w:val="24"/>
        </w:rPr>
        <w:t>马克思主义诞生</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D</w:t>
      </w:r>
      <w:r w:rsidRPr="000C0840">
        <w:rPr>
          <w:sz w:val="24"/>
        </w:rPr>
        <w:t>.</w:t>
      </w:r>
      <w:r w:rsidRPr="000C0840">
        <w:rPr>
          <w:rFonts w:hAnsi="宋体"/>
          <w:sz w:val="24"/>
        </w:rPr>
        <w:t>新航路的开辟</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4</w:t>
      </w:r>
      <w:r w:rsidRPr="000C0840">
        <w:rPr>
          <w:sz w:val="24"/>
        </w:rPr>
        <w:t>.“</w:t>
      </w:r>
      <w:r w:rsidRPr="000C0840">
        <w:rPr>
          <w:rFonts w:hAnsi="宋体"/>
          <w:sz w:val="24"/>
        </w:rPr>
        <w:t>这些曾经在乡村拥有一望无际的大片土地者</w:t>
      </w:r>
      <w:r w:rsidRPr="000C0840">
        <w:rPr>
          <w:rFonts w:hAnsi="宋体"/>
          <w:sz w:val="24"/>
        </w:rPr>
        <w:t>,</w:t>
      </w:r>
      <w:r w:rsidRPr="000C0840">
        <w:rPr>
          <w:rFonts w:hAnsi="宋体"/>
          <w:sz w:val="24"/>
        </w:rPr>
        <w:t>一旦沦为居住泥棚、仅有几只瓦锅的佃户</w:t>
      </w:r>
      <w:r w:rsidRPr="000C0840">
        <w:rPr>
          <w:rFonts w:hAnsi="宋体"/>
          <w:sz w:val="24"/>
        </w:rPr>
        <w:t>,</w:t>
      </w:r>
      <w:r w:rsidRPr="000C0840">
        <w:rPr>
          <w:rFonts w:hAnsi="宋体"/>
          <w:sz w:val="24"/>
        </w:rPr>
        <w:t>其对英国殖民者的恐惧、不满和仇恨便再也无法控制</w:t>
      </w:r>
      <w:r w:rsidRPr="000C0840">
        <w:rPr>
          <w:rFonts w:hAnsi="宋体"/>
          <w:sz w:val="24"/>
        </w:rPr>
        <w:t>,</w:t>
      </w:r>
      <w:r w:rsidRPr="000C0840">
        <w:rPr>
          <w:rFonts w:hAnsi="宋体"/>
          <w:sz w:val="24"/>
        </w:rPr>
        <w:t>因而一些爱国封建王公成了大起义的领导者。</w:t>
      </w:r>
      <w:r w:rsidRPr="000C0840">
        <w:rPr>
          <w:sz w:val="24"/>
        </w:rPr>
        <w:t>”</w:t>
      </w:r>
      <w:r w:rsidRPr="000C0840">
        <w:rPr>
          <w:rFonts w:hAnsi="宋体"/>
          <w:sz w:val="24"/>
        </w:rPr>
        <w:t>材料描述的事件是</w:t>
      </w:r>
      <w:r w:rsidRPr="000C0840">
        <w:rPr>
          <w:rFonts w:hAnsi="宋体"/>
          <w:sz w:val="24"/>
        </w:rPr>
        <w:ptab w:relativeTo="margin" w:alignment="right" w:leader="none"/>
      </w:r>
      <w:r w:rsidRPr="000C0840">
        <w:rPr>
          <w:rFonts w:hAnsi="宋体"/>
          <w:sz w:val="24"/>
        </w:rPr>
        <w:t>(</w:t>
      </w:r>
      <w:r w:rsidRPr="000C0840">
        <w:rPr>
          <w:rFonts w:hAnsi="宋体"/>
          <w:sz w:val="24"/>
        </w:rPr>
        <w:t xml:space="preserve">　　</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A</w:t>
      </w:r>
      <w:r w:rsidRPr="000C0840">
        <w:rPr>
          <w:sz w:val="24"/>
        </w:rPr>
        <w:t>.</w:t>
      </w:r>
      <w:r w:rsidRPr="000C0840">
        <w:rPr>
          <w:rFonts w:hAnsi="宋体"/>
          <w:sz w:val="24"/>
        </w:rPr>
        <w:t>美国独立战争</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lastRenderedPageBreak/>
        <w:t>B</w:t>
      </w:r>
      <w:r w:rsidRPr="000C0840">
        <w:rPr>
          <w:sz w:val="24"/>
        </w:rPr>
        <w:t>.</w:t>
      </w:r>
      <w:r w:rsidRPr="000C0840">
        <w:rPr>
          <w:rFonts w:hAnsi="宋体"/>
          <w:sz w:val="24"/>
        </w:rPr>
        <w:t>拉丁美洲独立运动</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C</w:t>
      </w:r>
      <w:r w:rsidRPr="000C0840">
        <w:rPr>
          <w:sz w:val="24"/>
        </w:rPr>
        <w:t>.</w:t>
      </w:r>
      <w:r w:rsidRPr="000C0840">
        <w:rPr>
          <w:rFonts w:hAnsi="宋体"/>
          <w:sz w:val="24"/>
        </w:rPr>
        <w:t>印度民族大起义</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D</w:t>
      </w:r>
      <w:r w:rsidRPr="000C0840">
        <w:rPr>
          <w:sz w:val="24"/>
        </w:rPr>
        <w:t>.</w:t>
      </w:r>
      <w:r w:rsidRPr="000C0840">
        <w:rPr>
          <w:rFonts w:hAnsi="宋体"/>
          <w:sz w:val="24"/>
        </w:rPr>
        <w:t>太平天国运动</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5</w:t>
      </w:r>
      <w:r w:rsidRPr="000C0840">
        <w:rPr>
          <w:sz w:val="24"/>
        </w:rPr>
        <w:t>.</w:t>
      </w:r>
      <w:r w:rsidRPr="000C0840">
        <w:rPr>
          <w:rFonts w:hAnsi="宋体"/>
          <w:sz w:val="24"/>
        </w:rPr>
        <w:t>如果将</w:t>
      </w:r>
      <w:r w:rsidRPr="000C0840">
        <w:rPr>
          <w:sz w:val="24"/>
        </w:rPr>
        <w:t>“</w:t>
      </w:r>
      <w:r w:rsidRPr="000C0840">
        <w:rPr>
          <w:rFonts w:hAnsi="宋体"/>
          <w:sz w:val="24"/>
        </w:rPr>
        <w:t>义和团运动</w:t>
      </w:r>
      <w:r w:rsidRPr="000C0840">
        <w:rPr>
          <w:sz w:val="24"/>
        </w:rPr>
        <w:t>”“</w:t>
      </w:r>
      <w:r w:rsidRPr="000C0840">
        <w:rPr>
          <w:rFonts w:hAnsi="宋体"/>
          <w:sz w:val="24"/>
        </w:rPr>
        <w:t>印度民族大起义</w:t>
      </w:r>
      <w:r w:rsidRPr="000C0840">
        <w:rPr>
          <w:sz w:val="24"/>
        </w:rPr>
        <w:t>”“</w:t>
      </w:r>
      <w:r w:rsidRPr="000C0840">
        <w:rPr>
          <w:rFonts w:hAnsi="宋体"/>
          <w:sz w:val="24"/>
        </w:rPr>
        <w:t>拉丁美洲独立运动</w:t>
      </w:r>
      <w:r w:rsidRPr="000C0840">
        <w:rPr>
          <w:sz w:val="24"/>
        </w:rPr>
        <w:t>”</w:t>
      </w:r>
      <w:r w:rsidRPr="000C0840">
        <w:rPr>
          <w:rFonts w:hAnsi="宋体"/>
          <w:sz w:val="24"/>
        </w:rPr>
        <w:t>归结为一个学习主题</w:t>
      </w:r>
      <w:r w:rsidRPr="000C0840">
        <w:rPr>
          <w:rFonts w:hAnsi="宋体"/>
          <w:sz w:val="24"/>
        </w:rPr>
        <w:t>,</w:t>
      </w:r>
      <w:r w:rsidRPr="000C0840">
        <w:rPr>
          <w:rFonts w:hAnsi="宋体"/>
          <w:sz w:val="24"/>
        </w:rPr>
        <w:t>这个主题应该是</w:t>
      </w:r>
      <w:r w:rsidRPr="000C0840">
        <w:rPr>
          <w:rFonts w:hAnsi="宋体"/>
          <w:sz w:val="24"/>
        </w:rPr>
        <w:t>(</w:t>
      </w:r>
      <w:r w:rsidRPr="000C0840">
        <w:rPr>
          <w:rFonts w:hAnsi="宋体"/>
          <w:sz w:val="24"/>
        </w:rPr>
        <w:t xml:space="preserve">　　</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A</w:t>
      </w:r>
      <w:r w:rsidRPr="000C0840">
        <w:rPr>
          <w:sz w:val="24"/>
        </w:rPr>
        <w:t>.</w:t>
      </w:r>
      <w:r w:rsidRPr="000C0840">
        <w:rPr>
          <w:rFonts w:hAnsi="宋体"/>
          <w:sz w:val="24"/>
        </w:rPr>
        <w:t>殖民地半殖民地人民的抗争</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B</w:t>
      </w:r>
      <w:r w:rsidRPr="000C0840">
        <w:rPr>
          <w:sz w:val="24"/>
        </w:rPr>
        <w:t>.</w:t>
      </w:r>
      <w:r w:rsidRPr="000C0840">
        <w:rPr>
          <w:rFonts w:hAnsi="宋体"/>
          <w:sz w:val="24"/>
        </w:rPr>
        <w:t>资产阶级革命</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C</w:t>
      </w:r>
      <w:r w:rsidRPr="000C0840">
        <w:rPr>
          <w:sz w:val="24"/>
        </w:rPr>
        <w:t>.</w:t>
      </w:r>
      <w:r w:rsidRPr="000C0840">
        <w:rPr>
          <w:rFonts w:hAnsi="宋体"/>
          <w:sz w:val="24"/>
        </w:rPr>
        <w:t>社会主义运动</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D</w:t>
      </w:r>
      <w:r w:rsidRPr="000C0840">
        <w:rPr>
          <w:sz w:val="24"/>
        </w:rPr>
        <w:t>.</w:t>
      </w:r>
      <w:r w:rsidRPr="000C0840">
        <w:rPr>
          <w:rFonts w:hAnsi="宋体"/>
          <w:sz w:val="24"/>
        </w:rPr>
        <w:t>改革与革命</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6</w:t>
      </w:r>
      <w:r w:rsidRPr="000C0840">
        <w:rPr>
          <w:sz w:val="24"/>
        </w:rPr>
        <w:t>.“</w:t>
      </w:r>
      <w:r w:rsidRPr="000C0840">
        <w:rPr>
          <w:rFonts w:hAnsi="宋体"/>
          <w:sz w:val="24"/>
        </w:rPr>
        <w:t>去吧</w:t>
      </w:r>
      <w:r w:rsidRPr="000C0840">
        <w:rPr>
          <w:rFonts w:hAnsi="宋体"/>
          <w:sz w:val="24"/>
        </w:rPr>
        <w:t>,</w:t>
      </w:r>
      <w:r w:rsidRPr="000C0840">
        <w:rPr>
          <w:rFonts w:hAnsi="宋体"/>
          <w:sz w:val="24"/>
        </w:rPr>
        <w:t>女王</w:t>
      </w:r>
      <w:r w:rsidRPr="000C0840">
        <w:rPr>
          <w:rFonts w:hAnsi="宋体"/>
          <w:sz w:val="24"/>
        </w:rPr>
        <w:t>,</w:t>
      </w:r>
      <w:r w:rsidRPr="000C0840">
        <w:rPr>
          <w:rFonts w:hAnsi="宋体"/>
          <w:sz w:val="24"/>
        </w:rPr>
        <w:t>印度人民感恩戴德……啊</w:t>
      </w:r>
      <w:r w:rsidRPr="000C0840">
        <w:rPr>
          <w:rFonts w:hAnsi="宋体"/>
          <w:sz w:val="24"/>
        </w:rPr>
        <w:t>!</w:t>
      </w:r>
      <w:r w:rsidRPr="000C0840">
        <w:rPr>
          <w:rFonts w:hAnsi="宋体"/>
          <w:sz w:val="24"/>
        </w:rPr>
        <w:t>章西女王</w:t>
      </w:r>
      <w:r w:rsidRPr="000C0840">
        <w:rPr>
          <w:rFonts w:hAnsi="宋体"/>
          <w:sz w:val="24"/>
        </w:rPr>
        <w:t>,</w:t>
      </w:r>
      <w:r w:rsidRPr="000C0840">
        <w:rPr>
          <w:rFonts w:hAnsi="宋体"/>
          <w:sz w:val="24"/>
        </w:rPr>
        <w:t>你打得英勇顽强。</w:t>
      </w:r>
      <w:r w:rsidRPr="000C0840">
        <w:rPr>
          <w:sz w:val="24"/>
        </w:rPr>
        <w:t>”</w:t>
      </w:r>
      <w:r w:rsidRPr="000C0840">
        <w:rPr>
          <w:rFonts w:hAnsi="宋体"/>
          <w:sz w:val="24"/>
        </w:rPr>
        <w:t>人们歌颂章西女王是因为她带领印度人民反抗</w:t>
      </w:r>
      <w:r w:rsidRPr="000C0840">
        <w:rPr>
          <w:rFonts w:hAnsi="宋体"/>
          <w:sz w:val="24"/>
        </w:rPr>
        <w:t>(</w:t>
      </w:r>
      <w:r w:rsidRPr="000C0840">
        <w:rPr>
          <w:rFonts w:hAnsi="宋体"/>
          <w:sz w:val="24"/>
        </w:rPr>
        <w:t xml:space="preserve">　　</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A</w:t>
      </w:r>
      <w:r w:rsidRPr="000C0840">
        <w:rPr>
          <w:sz w:val="24"/>
        </w:rPr>
        <w:t>.</w:t>
      </w:r>
      <w:r w:rsidRPr="000C0840">
        <w:rPr>
          <w:rFonts w:hAnsi="宋体"/>
          <w:sz w:val="24"/>
        </w:rPr>
        <w:t>西班牙的殖民统治</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B</w:t>
      </w:r>
      <w:r w:rsidRPr="000C0840">
        <w:rPr>
          <w:sz w:val="24"/>
        </w:rPr>
        <w:t>.</w:t>
      </w:r>
      <w:r w:rsidRPr="000C0840">
        <w:rPr>
          <w:rFonts w:hAnsi="宋体"/>
          <w:sz w:val="24"/>
        </w:rPr>
        <w:t>法国的殖民统治</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C</w:t>
      </w:r>
      <w:r w:rsidRPr="000C0840">
        <w:rPr>
          <w:sz w:val="24"/>
        </w:rPr>
        <w:t>.</w:t>
      </w:r>
      <w:r w:rsidRPr="000C0840">
        <w:rPr>
          <w:rFonts w:hAnsi="宋体"/>
          <w:sz w:val="24"/>
        </w:rPr>
        <w:t>葡萄牙的殖民统治</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D</w:t>
      </w:r>
      <w:r w:rsidRPr="000C0840">
        <w:rPr>
          <w:sz w:val="24"/>
        </w:rPr>
        <w:t>.</w:t>
      </w:r>
      <w:r w:rsidRPr="000C0840">
        <w:rPr>
          <w:rFonts w:hAnsi="宋体"/>
          <w:sz w:val="24"/>
        </w:rPr>
        <w:t>英国的殖民统治</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ascii="Arial" w:eastAsia="黑体" w:hAnsi="黑体"/>
          <w:sz w:val="24"/>
        </w:rPr>
        <w:t>二、非选择题</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7</w:t>
      </w:r>
      <w:r w:rsidRPr="000C0840">
        <w:rPr>
          <w:sz w:val="24"/>
        </w:rPr>
        <w:t>.</w:t>
      </w:r>
      <w:r w:rsidRPr="000C0840">
        <w:rPr>
          <w:rFonts w:hAnsi="宋体"/>
          <w:sz w:val="24"/>
        </w:rPr>
        <w:t>阅读下列材料</w:t>
      </w:r>
      <w:r w:rsidRPr="000C0840">
        <w:rPr>
          <w:rFonts w:hAnsi="宋体"/>
          <w:sz w:val="24"/>
        </w:rPr>
        <w:t>,</w:t>
      </w:r>
      <w:r w:rsidRPr="000C0840">
        <w:rPr>
          <w:rFonts w:hAnsi="宋体"/>
          <w:sz w:val="24"/>
        </w:rPr>
        <w:t>回答问题。</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ascii="Arial" w:eastAsia="黑体" w:hAnsi="黑体"/>
          <w:sz w:val="24"/>
        </w:rPr>
        <w:t>材料一</w:t>
      </w:r>
      <w:r w:rsidRPr="000C0840">
        <w:rPr>
          <w:rFonts w:hAnsi="宋体"/>
          <w:sz w:val="24"/>
        </w:rPr>
        <w:t xml:space="preserve">　</w:t>
      </w:r>
      <w:r w:rsidRPr="000C0840">
        <w:rPr>
          <w:rFonts w:eastAsia="楷体" w:hAnsi="楷体"/>
          <w:sz w:val="24"/>
        </w:rPr>
        <w:t>西班牙和葡萄牙殖民者在拉丁美洲疯狂地掠夺贵重金属</w:t>
      </w:r>
      <w:r w:rsidRPr="000C0840">
        <w:rPr>
          <w:rFonts w:hAnsi="宋体"/>
          <w:sz w:val="24"/>
        </w:rPr>
        <w:t>,</w:t>
      </w:r>
      <w:r w:rsidRPr="000C0840">
        <w:rPr>
          <w:rFonts w:eastAsia="楷体" w:hAnsi="楷体"/>
          <w:sz w:val="24"/>
        </w:rPr>
        <w:t>到处寻找金银产地。</w:t>
      </w:r>
      <w:r w:rsidRPr="000C0840">
        <w:rPr>
          <w:rFonts w:hAnsi="宋体"/>
          <w:sz w:val="24"/>
        </w:rPr>
        <w:t>16</w:t>
      </w:r>
      <w:r w:rsidRPr="000C0840">
        <w:rPr>
          <w:sz w:val="24"/>
        </w:rPr>
        <w:t>—</w:t>
      </w:r>
      <w:r w:rsidRPr="000C0840">
        <w:rPr>
          <w:rFonts w:hAnsi="宋体"/>
          <w:sz w:val="24"/>
        </w:rPr>
        <w:t>18</w:t>
      </w:r>
      <w:r w:rsidRPr="000C0840">
        <w:rPr>
          <w:rFonts w:eastAsia="楷体" w:hAnsi="楷体"/>
          <w:sz w:val="24"/>
        </w:rPr>
        <w:t>世纪</w:t>
      </w:r>
      <w:r w:rsidRPr="000C0840">
        <w:rPr>
          <w:rFonts w:hAnsi="宋体"/>
          <w:sz w:val="24"/>
        </w:rPr>
        <w:t>,</w:t>
      </w:r>
      <w:r w:rsidRPr="000C0840">
        <w:rPr>
          <w:rFonts w:eastAsia="楷体" w:hAnsi="楷体"/>
          <w:sz w:val="24"/>
        </w:rPr>
        <w:t>西班牙殖民者在拉丁美洲共掠夺黄金</w:t>
      </w:r>
      <w:r w:rsidRPr="000C0840">
        <w:rPr>
          <w:rFonts w:hAnsi="宋体"/>
          <w:sz w:val="24"/>
        </w:rPr>
        <w:t>250</w:t>
      </w:r>
      <w:r w:rsidRPr="000C0840">
        <w:rPr>
          <w:rFonts w:eastAsia="楷体" w:hAnsi="楷体"/>
          <w:sz w:val="24"/>
        </w:rPr>
        <w:t>万千克</w:t>
      </w:r>
      <w:r w:rsidRPr="000C0840">
        <w:rPr>
          <w:rFonts w:hAnsi="宋体"/>
          <w:sz w:val="24"/>
        </w:rPr>
        <w:t>,</w:t>
      </w:r>
      <w:r w:rsidRPr="000C0840">
        <w:rPr>
          <w:rFonts w:eastAsia="楷体" w:hAnsi="楷体"/>
          <w:sz w:val="24"/>
        </w:rPr>
        <w:t>白银</w:t>
      </w:r>
      <w:r w:rsidRPr="000C0840">
        <w:rPr>
          <w:rFonts w:hAnsi="宋体"/>
          <w:sz w:val="24"/>
        </w:rPr>
        <w:t>1</w:t>
      </w:r>
      <w:r w:rsidRPr="000C0840">
        <w:rPr>
          <w:rFonts w:eastAsia="楷体" w:hAnsi="楷体"/>
          <w:sz w:val="24"/>
        </w:rPr>
        <w:t>亿千克。葡萄牙殖民者仅在</w:t>
      </w:r>
      <w:r w:rsidRPr="000C0840">
        <w:rPr>
          <w:rFonts w:hAnsi="宋体"/>
          <w:sz w:val="24"/>
        </w:rPr>
        <w:t>18</w:t>
      </w:r>
      <w:r w:rsidRPr="000C0840">
        <w:rPr>
          <w:rFonts w:eastAsia="楷体" w:hAnsi="楷体"/>
          <w:sz w:val="24"/>
        </w:rPr>
        <w:t>世纪就从巴西掠夺了价值</w:t>
      </w:r>
      <w:r w:rsidRPr="000C0840">
        <w:rPr>
          <w:rFonts w:hAnsi="宋体"/>
          <w:sz w:val="24"/>
        </w:rPr>
        <w:t>10</w:t>
      </w:r>
      <w:r w:rsidRPr="000C0840">
        <w:rPr>
          <w:rFonts w:eastAsia="楷体" w:hAnsi="楷体"/>
          <w:sz w:val="24"/>
        </w:rPr>
        <w:t>亿美元的黄金和金刚石。</w:t>
      </w:r>
    </w:p>
    <w:p w:rsidR="00AF760A" w:rsidRPr="000C0840" w:rsidRDefault="00AF760A" w:rsidP="000C0840">
      <w:pPr>
        <w:tabs>
          <w:tab w:val="left" w:pos="1871"/>
          <w:tab w:val="left" w:pos="3407"/>
          <w:tab w:val="left" w:pos="4949"/>
          <w:tab w:val="left" w:pos="6599"/>
        </w:tabs>
        <w:spacing w:line="360" w:lineRule="auto"/>
        <w:jc w:val="right"/>
        <w:rPr>
          <w:rFonts w:hAnsi="宋体"/>
          <w:sz w:val="24"/>
        </w:rPr>
      </w:pPr>
      <w:r w:rsidRPr="000C0840">
        <w:rPr>
          <w:sz w:val="24"/>
        </w:rPr>
        <w:t>——</w:t>
      </w:r>
      <w:r w:rsidRPr="000C0840">
        <w:rPr>
          <w:rFonts w:eastAsia="楷体" w:hAnsi="楷体"/>
          <w:sz w:val="24"/>
        </w:rPr>
        <w:t>摘编自吴于廑、齐世荣</w:t>
      </w:r>
    </w:p>
    <w:p w:rsidR="00AF760A" w:rsidRPr="000C0840" w:rsidRDefault="00AF760A" w:rsidP="000C0840">
      <w:pPr>
        <w:tabs>
          <w:tab w:val="left" w:pos="1871"/>
          <w:tab w:val="left" w:pos="3407"/>
          <w:tab w:val="left" w:pos="4949"/>
          <w:tab w:val="left" w:pos="6599"/>
        </w:tabs>
        <w:spacing w:line="360" w:lineRule="auto"/>
        <w:jc w:val="right"/>
        <w:rPr>
          <w:rFonts w:hAnsi="宋体"/>
          <w:sz w:val="24"/>
        </w:rPr>
      </w:pPr>
      <w:r w:rsidRPr="000C0840">
        <w:rPr>
          <w:rFonts w:eastAsia="楷体" w:hAnsi="楷体"/>
          <w:sz w:val="24"/>
        </w:rPr>
        <w:t>《世界史</w:t>
      </w:r>
      <w:r w:rsidRPr="000C0840">
        <w:rPr>
          <w:sz w:val="24"/>
        </w:rPr>
        <w:t>·</w:t>
      </w:r>
      <w:r w:rsidRPr="000C0840">
        <w:rPr>
          <w:rFonts w:eastAsia="楷体" w:hAnsi="楷体"/>
          <w:sz w:val="24"/>
        </w:rPr>
        <w:t>近代史编》</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ascii="Arial" w:eastAsia="黑体" w:hAnsi="黑体"/>
          <w:sz w:val="24"/>
        </w:rPr>
        <w:t>材料二</w:t>
      </w:r>
      <w:r w:rsidRPr="000C0840">
        <w:rPr>
          <w:rFonts w:hAnsi="宋体"/>
          <w:sz w:val="24"/>
        </w:rPr>
        <w:t xml:space="preserve">　</w:t>
      </w:r>
      <w:r w:rsidRPr="000C0840">
        <w:rPr>
          <w:rFonts w:eastAsia="楷体" w:hAnsi="楷体"/>
          <w:sz w:val="24"/>
        </w:rPr>
        <w:t>不列颠入侵者打碎了印度的手织机</w:t>
      </w:r>
      <w:r w:rsidRPr="000C0840">
        <w:rPr>
          <w:rFonts w:hAnsi="宋体"/>
          <w:sz w:val="24"/>
        </w:rPr>
        <w:t>,</w:t>
      </w:r>
      <w:r w:rsidRPr="000C0840">
        <w:rPr>
          <w:rFonts w:eastAsia="楷体" w:hAnsi="楷体"/>
          <w:sz w:val="24"/>
        </w:rPr>
        <w:t>毁掉了它的手纺车。英国起先是把印度的棉织品挤出了欧洲市场</w:t>
      </w:r>
      <w:r w:rsidRPr="000C0840">
        <w:rPr>
          <w:rFonts w:hAnsi="宋体"/>
          <w:sz w:val="24"/>
        </w:rPr>
        <w:t>,</w:t>
      </w:r>
      <w:r w:rsidRPr="000C0840">
        <w:rPr>
          <w:rFonts w:eastAsia="楷体" w:hAnsi="楷体"/>
          <w:sz w:val="24"/>
        </w:rPr>
        <w:t>然后是向印度斯坦输入棉纱</w:t>
      </w:r>
      <w:r w:rsidRPr="000C0840">
        <w:rPr>
          <w:rFonts w:hAnsi="宋体"/>
          <w:sz w:val="24"/>
        </w:rPr>
        <w:t>,</w:t>
      </w:r>
      <w:r w:rsidRPr="000C0840">
        <w:rPr>
          <w:rFonts w:eastAsia="楷体" w:hAnsi="楷体"/>
          <w:sz w:val="24"/>
        </w:rPr>
        <w:t>最后就使英国棉织品泛滥于这个棉织品的故乡。</w:t>
      </w:r>
    </w:p>
    <w:p w:rsidR="00AF760A" w:rsidRPr="000C0840" w:rsidRDefault="00AF760A" w:rsidP="000C0840">
      <w:pPr>
        <w:tabs>
          <w:tab w:val="left" w:pos="1871"/>
          <w:tab w:val="left" w:pos="3407"/>
          <w:tab w:val="left" w:pos="4949"/>
          <w:tab w:val="left" w:pos="6599"/>
        </w:tabs>
        <w:spacing w:line="360" w:lineRule="auto"/>
        <w:jc w:val="right"/>
        <w:rPr>
          <w:rFonts w:hAnsi="宋体"/>
          <w:sz w:val="24"/>
        </w:rPr>
      </w:pPr>
      <w:r w:rsidRPr="000C0840">
        <w:rPr>
          <w:sz w:val="24"/>
        </w:rPr>
        <w:t>——</w:t>
      </w:r>
      <w:r w:rsidRPr="000C0840">
        <w:rPr>
          <w:rFonts w:eastAsia="楷体" w:hAnsi="楷体"/>
          <w:sz w:val="24"/>
        </w:rPr>
        <w:t>马克思《不列颠在印度的统治》</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jc w:val="right"/>
        <w:rPr>
          <w:rFonts w:hAnsi="宋体"/>
          <w:sz w:val="24"/>
        </w:rPr>
      </w:pPr>
      <w:r w:rsidRPr="000C0840">
        <w:rPr>
          <w:rFonts w:eastAsia="楷体" w:hAnsi="楷体"/>
          <w:sz w:val="24"/>
        </w:rPr>
        <w:t>《马克思恩格斯文集》第二卷</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ascii="Arial" w:eastAsia="黑体" w:hAnsi="黑体"/>
          <w:sz w:val="24"/>
        </w:rPr>
        <w:t>材料三</w:t>
      </w:r>
    </w:p>
    <w:p w:rsidR="00066221" w:rsidRPr="005F152B" w:rsidRDefault="00066221" w:rsidP="00066221">
      <w:pPr>
        <w:tabs>
          <w:tab w:val="left" w:pos="1871"/>
          <w:tab w:val="left" w:pos="3407"/>
          <w:tab w:val="left" w:pos="4949"/>
          <w:tab w:val="left" w:pos="6599"/>
        </w:tabs>
        <w:spacing w:line="360" w:lineRule="auto"/>
        <w:jc w:val="center"/>
        <w:rPr>
          <w:rFonts w:hAnsi="宋体"/>
        </w:rPr>
      </w:pPr>
      <w:r w:rsidRPr="005F152B">
        <w:rPr>
          <w:rFonts w:hAnsi="宋体"/>
          <w:noProof/>
        </w:rPr>
        <w:lastRenderedPageBreak/>
        <w:drawing>
          <wp:inline distT="0" distB="0" distL="0" distR="0" wp14:anchorId="234C936A" wp14:editId="4BC011E3">
            <wp:extent cx="1841040" cy="1231200"/>
            <wp:effectExtent l="0" t="0" r="0" b="0"/>
            <wp:docPr id="62" name="23JK06.eps" descr="id:2147490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7"/>
                    <a:stretch>
                      <a:fillRect/>
                    </a:stretch>
                  </pic:blipFill>
                  <pic:spPr>
                    <a:xfrm>
                      <a:off x="0" y="0"/>
                      <a:ext cx="1841040" cy="1231200"/>
                    </a:xfrm>
                    <a:prstGeom prst="rect">
                      <a:avLst/>
                    </a:prstGeom>
                  </pic:spPr>
                </pic:pic>
              </a:graphicData>
            </a:graphic>
          </wp:inline>
        </w:drawing>
      </w:r>
    </w:p>
    <w:p w:rsidR="00066221" w:rsidRPr="005F152B" w:rsidRDefault="00066221" w:rsidP="00066221">
      <w:pPr>
        <w:tabs>
          <w:tab w:val="left" w:pos="1871"/>
          <w:tab w:val="left" w:pos="3407"/>
          <w:tab w:val="left" w:pos="4949"/>
          <w:tab w:val="left" w:pos="6599"/>
        </w:tabs>
        <w:spacing w:line="360" w:lineRule="auto"/>
        <w:jc w:val="center"/>
        <w:rPr>
          <w:rFonts w:hAnsi="宋体"/>
        </w:rPr>
      </w:pPr>
      <w:r w:rsidRPr="005F152B">
        <w:rPr>
          <w:rFonts w:hAnsi="宋体"/>
          <w:noProof/>
        </w:rPr>
        <w:drawing>
          <wp:inline distT="0" distB="0" distL="0" distR="0" wp14:anchorId="227B1D24" wp14:editId="6819A23A">
            <wp:extent cx="1738800" cy="1231200"/>
            <wp:effectExtent l="0" t="0" r="0" b="0"/>
            <wp:docPr id="63" name="23JK07.eps" descr="id:2147490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738800" cy="1231200"/>
                    </a:xfrm>
                    <a:prstGeom prst="rect">
                      <a:avLst/>
                    </a:prstGeom>
                  </pic:spPr>
                </pic:pic>
              </a:graphicData>
            </a:graphic>
          </wp:inline>
        </w:drawing>
      </w:r>
    </w:p>
    <w:p w:rsidR="00AF760A" w:rsidRPr="000C0840" w:rsidRDefault="00066221" w:rsidP="00066221">
      <w:pPr>
        <w:tabs>
          <w:tab w:val="left" w:pos="1871"/>
          <w:tab w:val="left" w:pos="3407"/>
          <w:tab w:val="left" w:pos="4949"/>
          <w:tab w:val="left" w:pos="6599"/>
        </w:tabs>
        <w:spacing w:line="360" w:lineRule="auto"/>
        <w:rPr>
          <w:rFonts w:hAnsi="宋体"/>
          <w:sz w:val="24"/>
        </w:rPr>
      </w:pPr>
      <w:r w:rsidRPr="000C0840">
        <w:rPr>
          <w:rFonts w:hAnsi="宋体"/>
          <w:sz w:val="24"/>
        </w:rPr>
        <w:t xml:space="preserve"> </w:t>
      </w:r>
      <w:r w:rsidR="00AF760A" w:rsidRPr="000C0840">
        <w:rPr>
          <w:rFonts w:hAnsi="宋体"/>
          <w:sz w:val="24"/>
        </w:rPr>
        <w:t>(1)</w:t>
      </w:r>
      <w:r w:rsidR="00AF760A" w:rsidRPr="000C0840">
        <w:rPr>
          <w:rFonts w:hAnsi="宋体"/>
          <w:sz w:val="24"/>
        </w:rPr>
        <w:t>根据材料一并结合所学知识</w:t>
      </w:r>
      <w:r w:rsidR="00AF760A" w:rsidRPr="000C0840">
        <w:rPr>
          <w:rFonts w:hAnsi="宋体"/>
          <w:sz w:val="24"/>
        </w:rPr>
        <w:t>,</w:t>
      </w:r>
      <w:r w:rsidR="00AF760A" w:rsidRPr="000C0840">
        <w:rPr>
          <w:rFonts w:hAnsi="宋体"/>
          <w:sz w:val="24"/>
        </w:rPr>
        <w:t>回答西班牙和葡萄牙殖民者给拉丁美洲人民带来了哪些灾难。</w:t>
      </w: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(2)</w:t>
      </w:r>
      <w:r w:rsidRPr="000C0840">
        <w:rPr>
          <w:rFonts w:hAnsi="宋体"/>
          <w:sz w:val="24"/>
        </w:rPr>
        <w:t>根据材料二并结合所学知识</w:t>
      </w:r>
      <w:r w:rsidRPr="000C0840">
        <w:rPr>
          <w:rFonts w:hAnsi="宋体"/>
          <w:sz w:val="24"/>
        </w:rPr>
        <w:t>,</w:t>
      </w:r>
      <w:r w:rsidRPr="000C0840">
        <w:rPr>
          <w:rFonts w:hAnsi="宋体"/>
          <w:sz w:val="24"/>
        </w:rPr>
        <w:t>分析英国殖民者在印度追求的是不是</w:t>
      </w:r>
      <w:r w:rsidRPr="000C0840">
        <w:rPr>
          <w:sz w:val="24"/>
        </w:rPr>
        <w:t>“</w:t>
      </w:r>
      <w:r w:rsidRPr="000C0840">
        <w:rPr>
          <w:rFonts w:hAnsi="宋体"/>
          <w:sz w:val="24"/>
        </w:rPr>
        <w:t>自由贸易</w:t>
      </w:r>
      <w:r w:rsidRPr="000C0840">
        <w:rPr>
          <w:sz w:val="24"/>
        </w:rPr>
        <w:t>”</w:t>
      </w:r>
      <w:r w:rsidRPr="000C0840">
        <w:rPr>
          <w:rFonts w:hAnsi="宋体"/>
          <w:sz w:val="24"/>
        </w:rPr>
        <w:t>。为什么</w:t>
      </w:r>
      <w:r w:rsidRPr="000C0840">
        <w:rPr>
          <w:rFonts w:hAnsi="宋体"/>
          <w:sz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(3)</w:t>
      </w:r>
      <w:r w:rsidRPr="000C0840">
        <w:rPr>
          <w:rFonts w:hAnsi="宋体"/>
          <w:sz w:val="24"/>
        </w:rPr>
        <w:t>结合材料三中人物的主要历史事迹</w:t>
      </w:r>
      <w:r w:rsidRPr="000C0840">
        <w:rPr>
          <w:rFonts w:hAnsi="宋体"/>
          <w:sz w:val="24"/>
        </w:rPr>
        <w:t>,</w:t>
      </w:r>
      <w:r w:rsidRPr="000C0840">
        <w:rPr>
          <w:rFonts w:hAnsi="宋体"/>
          <w:sz w:val="24"/>
        </w:rPr>
        <w:t>分析他们身上体现的精神。</w:t>
      </w:r>
    </w:p>
    <w:p w:rsidR="00AF760A" w:rsidRPr="000C0840" w:rsidRDefault="00AF760A" w:rsidP="000C0840">
      <w:pPr>
        <w:widowControl/>
        <w:spacing w:line="360" w:lineRule="auto"/>
        <w:jc w:val="left"/>
        <w:rPr>
          <w:rFonts w:hAnsi="宋体"/>
          <w:sz w:val="24"/>
        </w:rPr>
      </w:pPr>
      <w:r w:rsidRPr="000C0840">
        <w:rPr>
          <w:rFonts w:hAnsi="宋体"/>
          <w:sz w:val="24"/>
        </w:rPr>
        <w:br w:type="page"/>
      </w:r>
    </w:p>
    <w:p w:rsidR="000C0840" w:rsidRPr="000C0840" w:rsidRDefault="000C0840" w:rsidP="000C0840">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0C0840">
        <w:rPr>
          <w:rFonts w:ascii="Arial" w:eastAsia="黑体" w:hAnsi="黑体"/>
          <w:color w:val="FF0000"/>
          <w:sz w:val="24"/>
          <w:szCs w:val="24"/>
        </w:rPr>
        <w:lastRenderedPageBreak/>
        <w:t>【</w:t>
      </w:r>
      <w:r>
        <w:rPr>
          <w:rFonts w:ascii="Arial" w:eastAsia="黑体" w:hAnsi="黑体"/>
          <w:color w:val="FF0000"/>
          <w:sz w:val="24"/>
          <w:szCs w:val="24"/>
        </w:rPr>
        <w:t>参考答案</w:t>
      </w:r>
      <w:r w:rsidRPr="000C0840">
        <w:rPr>
          <w:rFonts w:ascii="Arial" w:eastAsia="黑体" w:hAnsi="黑体"/>
          <w:color w:val="FF0000"/>
          <w:sz w:val="24"/>
          <w:szCs w:val="24"/>
        </w:rPr>
        <w:t>】</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1</w:t>
      </w:r>
      <w:r w:rsidRPr="000C0840">
        <w:rPr>
          <w:sz w:val="24"/>
        </w:rPr>
        <w:t>.</w:t>
      </w:r>
      <w:r w:rsidRPr="000C0840">
        <w:rPr>
          <w:rFonts w:hAnsi="宋体"/>
          <w:sz w:val="24"/>
        </w:rPr>
        <w:t>D</w:t>
      </w:r>
      <w:r w:rsidRPr="000C0840">
        <w:rPr>
          <w:rFonts w:hAnsi="宋体"/>
          <w:sz w:val="24"/>
        </w:rPr>
        <w:t xml:space="preserve">　</w:t>
      </w:r>
      <w:r w:rsidRPr="000C0840">
        <w:rPr>
          <w:b/>
          <w:sz w:val="24"/>
        </w:rPr>
        <w:t>2</w:t>
      </w:r>
      <w:r w:rsidRPr="000C0840">
        <w:rPr>
          <w:sz w:val="24"/>
        </w:rPr>
        <w:t>.</w:t>
      </w:r>
      <w:r w:rsidRPr="000C0840">
        <w:rPr>
          <w:rFonts w:hAnsi="宋体"/>
          <w:sz w:val="24"/>
        </w:rPr>
        <w:t>A</w:t>
      </w:r>
      <w:r w:rsidRPr="000C0840">
        <w:rPr>
          <w:rFonts w:hAnsi="宋体"/>
          <w:sz w:val="24"/>
        </w:rPr>
        <w:t xml:space="preserve">　</w:t>
      </w:r>
      <w:r w:rsidRPr="000C0840">
        <w:rPr>
          <w:b/>
          <w:sz w:val="24"/>
        </w:rPr>
        <w:t>3</w:t>
      </w:r>
      <w:r w:rsidRPr="000C0840">
        <w:rPr>
          <w:sz w:val="24"/>
        </w:rPr>
        <w:t>.</w:t>
      </w:r>
      <w:r w:rsidRPr="000C0840">
        <w:rPr>
          <w:rFonts w:hAnsi="宋体"/>
          <w:sz w:val="24"/>
        </w:rPr>
        <w:t>B</w:t>
      </w:r>
      <w:r w:rsidRPr="000C0840">
        <w:rPr>
          <w:rFonts w:hAnsi="宋体"/>
          <w:sz w:val="24"/>
        </w:rPr>
        <w:t xml:space="preserve">　</w:t>
      </w:r>
      <w:r w:rsidRPr="000C0840">
        <w:rPr>
          <w:b/>
          <w:sz w:val="24"/>
        </w:rPr>
        <w:t>4</w:t>
      </w:r>
      <w:r w:rsidRPr="000C0840">
        <w:rPr>
          <w:sz w:val="24"/>
        </w:rPr>
        <w:t>.</w:t>
      </w:r>
      <w:r w:rsidRPr="000C0840">
        <w:rPr>
          <w:rFonts w:hAnsi="宋体"/>
          <w:sz w:val="24"/>
        </w:rPr>
        <w:t>C</w:t>
      </w:r>
      <w:r w:rsidRPr="000C0840">
        <w:rPr>
          <w:rFonts w:hAnsi="宋体"/>
          <w:sz w:val="24"/>
        </w:rPr>
        <w:t xml:space="preserve">　</w:t>
      </w:r>
      <w:r w:rsidRPr="000C0840">
        <w:rPr>
          <w:b/>
          <w:sz w:val="24"/>
        </w:rPr>
        <w:t>5</w:t>
      </w:r>
      <w:r w:rsidRPr="000C0840">
        <w:rPr>
          <w:sz w:val="24"/>
        </w:rPr>
        <w:t>.</w:t>
      </w:r>
      <w:r w:rsidRPr="000C0840">
        <w:rPr>
          <w:rFonts w:hAnsi="宋体"/>
          <w:sz w:val="24"/>
        </w:rPr>
        <w:t>A</w:t>
      </w:r>
      <w:r w:rsidRPr="000C0840">
        <w:rPr>
          <w:rFonts w:hAnsi="宋体"/>
          <w:sz w:val="24"/>
        </w:rPr>
        <w:t xml:space="preserve">　</w:t>
      </w:r>
      <w:r w:rsidRPr="000C0840">
        <w:rPr>
          <w:b/>
          <w:sz w:val="24"/>
        </w:rPr>
        <w:t>6</w:t>
      </w:r>
      <w:r w:rsidRPr="000C0840">
        <w:rPr>
          <w:sz w:val="24"/>
        </w:rPr>
        <w:t>.</w:t>
      </w:r>
      <w:r w:rsidRPr="000C0840">
        <w:rPr>
          <w:rFonts w:hAnsi="宋体"/>
          <w:sz w:val="24"/>
        </w:rPr>
        <w:t>D</w:t>
      </w:r>
      <w:r w:rsidRPr="000C0840">
        <w:rPr>
          <w:rFonts w:hAnsi="宋体"/>
          <w:sz w:val="24"/>
        </w:rPr>
        <w:t xml:space="preserve">　</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b/>
          <w:sz w:val="24"/>
        </w:rPr>
        <w:t>7</w:t>
      </w:r>
      <w:r w:rsidRPr="000C0840">
        <w:rPr>
          <w:sz w:val="24"/>
        </w:rPr>
        <w:t>.</w:t>
      </w:r>
      <w:r w:rsidRPr="000C0840">
        <w:rPr>
          <w:rFonts w:hAnsi="宋体"/>
          <w:sz w:val="24"/>
        </w:rPr>
        <w:t>(1)</w:t>
      </w:r>
      <w:r w:rsidRPr="000C0840">
        <w:rPr>
          <w:rFonts w:hAnsi="宋体"/>
          <w:sz w:val="24"/>
        </w:rPr>
        <w:t>掠夺当地的贵重金属</w:t>
      </w:r>
      <w:r w:rsidRPr="000C0840">
        <w:rPr>
          <w:rFonts w:hAnsi="宋体"/>
          <w:sz w:val="24"/>
        </w:rPr>
        <w:t>,</w:t>
      </w:r>
      <w:r w:rsidRPr="000C0840">
        <w:rPr>
          <w:rFonts w:hAnsi="宋体"/>
          <w:sz w:val="24"/>
        </w:rPr>
        <w:t>强迫印第安人无偿开采金银矿</w:t>
      </w:r>
      <w:r w:rsidRPr="000C0840">
        <w:rPr>
          <w:rFonts w:hAnsi="宋体"/>
          <w:sz w:val="24"/>
        </w:rPr>
        <w:t>,</w:t>
      </w:r>
      <w:r w:rsidRPr="000C0840">
        <w:rPr>
          <w:rFonts w:hAnsi="宋体"/>
          <w:sz w:val="24"/>
        </w:rPr>
        <w:t>开发种植园。</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(2)</w:t>
      </w:r>
      <w:r w:rsidRPr="000C0840">
        <w:rPr>
          <w:rFonts w:hAnsi="宋体"/>
          <w:sz w:val="24"/>
        </w:rPr>
        <w:t>不是。英国对印度进行经济剥削和政治压迫</w:t>
      </w:r>
      <w:r w:rsidRPr="000C0840">
        <w:rPr>
          <w:rFonts w:hAnsi="宋体"/>
          <w:sz w:val="24"/>
        </w:rPr>
        <w:t>,</w:t>
      </w:r>
      <w:r w:rsidRPr="000C0840">
        <w:rPr>
          <w:rFonts w:hAnsi="宋体"/>
          <w:sz w:val="24"/>
        </w:rPr>
        <w:t>使印度成为英国的原料产地和商品销售市场。</w:t>
      </w:r>
    </w:p>
    <w:p w:rsidR="00AF760A" w:rsidRPr="000C0840" w:rsidRDefault="00AF760A" w:rsidP="000C0840">
      <w:pPr>
        <w:tabs>
          <w:tab w:val="left" w:pos="1871"/>
          <w:tab w:val="left" w:pos="3407"/>
          <w:tab w:val="left" w:pos="4949"/>
          <w:tab w:val="left" w:pos="6599"/>
        </w:tabs>
        <w:spacing w:line="360" w:lineRule="auto"/>
        <w:rPr>
          <w:rFonts w:hAnsi="宋体"/>
          <w:sz w:val="24"/>
        </w:rPr>
      </w:pPr>
      <w:r w:rsidRPr="000C0840">
        <w:rPr>
          <w:rFonts w:hAnsi="宋体"/>
          <w:sz w:val="24"/>
        </w:rPr>
        <w:t>(3)</w:t>
      </w:r>
      <w:r w:rsidRPr="000C0840">
        <w:rPr>
          <w:rFonts w:hAnsi="宋体"/>
          <w:sz w:val="24"/>
        </w:rPr>
        <w:t>玻利瓦尔领导了拉丁美洲独立运动</w:t>
      </w:r>
      <w:r w:rsidRPr="000C0840">
        <w:rPr>
          <w:rFonts w:hAnsi="宋体"/>
          <w:sz w:val="24"/>
        </w:rPr>
        <w:t>,</w:t>
      </w:r>
      <w:r w:rsidRPr="000C0840">
        <w:rPr>
          <w:rFonts w:hAnsi="宋体"/>
          <w:sz w:val="24"/>
        </w:rPr>
        <w:t>在他的领导下</w:t>
      </w:r>
      <w:r w:rsidRPr="000C0840">
        <w:rPr>
          <w:rFonts w:hAnsi="宋体"/>
          <w:sz w:val="24"/>
        </w:rPr>
        <w:t>,</w:t>
      </w:r>
      <w:r w:rsidRPr="000C0840">
        <w:rPr>
          <w:rFonts w:hAnsi="宋体"/>
          <w:sz w:val="24"/>
        </w:rPr>
        <w:t>哥伦比亚、委内瑞拉、厄瓜多尔等地获得解放。体现了他具有远大理想、坚持不懈、坚持民族利益高于个人利益、忧国忧民的精神。章西女王领导章西人民抗击进犯的英军</w:t>
      </w:r>
      <w:r w:rsidRPr="000C0840">
        <w:rPr>
          <w:rFonts w:hAnsi="宋体"/>
          <w:sz w:val="24"/>
        </w:rPr>
        <w:t>,</w:t>
      </w:r>
      <w:r w:rsidRPr="000C0840">
        <w:rPr>
          <w:rFonts w:hAnsi="宋体"/>
          <w:sz w:val="24"/>
        </w:rPr>
        <w:t>章西失陷后她率军转战外地</w:t>
      </w:r>
      <w:r w:rsidRPr="000C0840">
        <w:rPr>
          <w:rFonts w:hAnsi="宋体"/>
          <w:sz w:val="24"/>
        </w:rPr>
        <w:t>,</w:t>
      </w:r>
      <w:r w:rsidRPr="000C0840">
        <w:rPr>
          <w:rFonts w:hAnsi="宋体"/>
          <w:sz w:val="24"/>
        </w:rPr>
        <w:t>最后壮烈牺牲。</w:t>
      </w:r>
      <w:r w:rsidR="000C0840" w:rsidRPr="000C0840">
        <w:rPr>
          <w:rFonts w:hAnsi="宋体"/>
          <w:sz w:val="24"/>
        </w:rPr>
        <w:t>这</w:t>
      </w:r>
      <w:r w:rsidRPr="000C0840">
        <w:rPr>
          <w:rFonts w:hAnsi="宋体"/>
          <w:sz w:val="24"/>
        </w:rPr>
        <w:t>体现了她不畏强暴、反抗侵略的决心和勇气</w:t>
      </w:r>
      <w:r w:rsidRPr="000C0840">
        <w:rPr>
          <w:rFonts w:hAnsi="宋体"/>
          <w:sz w:val="24"/>
        </w:rPr>
        <w:t>,</w:t>
      </w:r>
      <w:r w:rsidRPr="000C0840">
        <w:rPr>
          <w:rFonts w:hAnsi="宋体"/>
          <w:sz w:val="24"/>
        </w:rPr>
        <w:t>也体现了她捍卫民族尊严、热爱祖国、勇于为国献身的爱国主义精神。</w:t>
      </w:r>
    </w:p>
    <w:p w:rsidR="00C13EB7" w:rsidRPr="000C0840" w:rsidRDefault="00C13EB7" w:rsidP="000C0840">
      <w:pPr>
        <w:tabs>
          <w:tab w:val="left" w:pos="1871"/>
          <w:tab w:val="left" w:pos="3407"/>
          <w:tab w:val="left" w:pos="4949"/>
          <w:tab w:val="left" w:pos="6599"/>
        </w:tabs>
        <w:spacing w:line="360" w:lineRule="auto"/>
        <w:rPr>
          <w:rFonts w:hAnsi="宋体"/>
          <w:sz w:val="24"/>
        </w:rPr>
      </w:pPr>
    </w:p>
    <w:sectPr w:rsidR="00C13EB7" w:rsidRPr="000C0840" w:rsidSect="003927F7">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992" w:rsidRDefault="007B5992" w:rsidP="00C13EB7">
      <w:r>
        <w:separator/>
      </w:r>
    </w:p>
  </w:endnote>
  <w:endnote w:type="continuationSeparator" w:id="0">
    <w:p w:rsidR="007B5992" w:rsidRDefault="007B5992" w:rsidP="00C1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992" w:rsidRDefault="007B5992" w:rsidP="00C13EB7">
      <w:r>
        <w:separator/>
      </w:r>
    </w:p>
  </w:footnote>
  <w:footnote w:type="continuationSeparator" w:id="0">
    <w:p w:rsidR="007B5992" w:rsidRDefault="007B5992" w:rsidP="00C13E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F7"/>
    <w:rsid w:val="00066221"/>
    <w:rsid w:val="0008679E"/>
    <w:rsid w:val="000C0840"/>
    <w:rsid w:val="00111A89"/>
    <w:rsid w:val="00126949"/>
    <w:rsid w:val="001815CC"/>
    <w:rsid w:val="001831FD"/>
    <w:rsid w:val="001B1B1F"/>
    <w:rsid w:val="001D0F00"/>
    <w:rsid w:val="00241C2F"/>
    <w:rsid w:val="00263DC6"/>
    <w:rsid w:val="002A08B3"/>
    <w:rsid w:val="002B758E"/>
    <w:rsid w:val="00301E5F"/>
    <w:rsid w:val="00333BB2"/>
    <w:rsid w:val="00351008"/>
    <w:rsid w:val="0038581E"/>
    <w:rsid w:val="003927F7"/>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B5992"/>
    <w:rsid w:val="007D7B49"/>
    <w:rsid w:val="00851518"/>
    <w:rsid w:val="0097084F"/>
    <w:rsid w:val="009A6CB5"/>
    <w:rsid w:val="009B7D93"/>
    <w:rsid w:val="00A222A7"/>
    <w:rsid w:val="00A648BD"/>
    <w:rsid w:val="00A73B4C"/>
    <w:rsid w:val="00AF760A"/>
    <w:rsid w:val="00B023A0"/>
    <w:rsid w:val="00B36B08"/>
    <w:rsid w:val="00B54CCF"/>
    <w:rsid w:val="00BC3693"/>
    <w:rsid w:val="00BE2C0C"/>
    <w:rsid w:val="00C13EB7"/>
    <w:rsid w:val="00C54EBE"/>
    <w:rsid w:val="00C66E85"/>
    <w:rsid w:val="00CC0648"/>
    <w:rsid w:val="00CE04EF"/>
    <w:rsid w:val="00D30166"/>
    <w:rsid w:val="00D41185"/>
    <w:rsid w:val="00D77F0C"/>
    <w:rsid w:val="00D9383D"/>
    <w:rsid w:val="00DA4CFD"/>
    <w:rsid w:val="00DE1F4F"/>
    <w:rsid w:val="00E13B7C"/>
    <w:rsid w:val="00E16155"/>
    <w:rsid w:val="00E360BE"/>
    <w:rsid w:val="00EA5725"/>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A7448C-0499-4247-B277-A625F73D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3927F7"/>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3927F7"/>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C13E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C13EB7"/>
    <w:rPr>
      <w:kern w:val="2"/>
      <w:sz w:val="18"/>
      <w:szCs w:val="18"/>
    </w:rPr>
  </w:style>
  <w:style w:type="paragraph" w:styleId="a7">
    <w:name w:val="footer"/>
    <w:basedOn w:val="a"/>
    <w:link w:val="Char0"/>
    <w:unhideWhenUsed/>
    <w:rsid w:val="00C13EB7"/>
    <w:pPr>
      <w:tabs>
        <w:tab w:val="center" w:pos="4153"/>
        <w:tab w:val="right" w:pos="8306"/>
      </w:tabs>
      <w:snapToGrid w:val="0"/>
      <w:jc w:val="left"/>
    </w:pPr>
    <w:rPr>
      <w:sz w:val="18"/>
      <w:szCs w:val="18"/>
    </w:rPr>
  </w:style>
  <w:style w:type="character" w:customStyle="1" w:styleId="Char0">
    <w:name w:val="页脚 Char"/>
    <w:basedOn w:val="a0"/>
    <w:link w:val="a7"/>
    <w:rsid w:val="00C13EB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214</Words>
  <Characters>1224</Characters>
  <Application>Microsoft Office Word</Application>
  <DocSecurity>0</DocSecurity>
  <Lines>10</Lines>
  <Paragraphs>2</Paragraphs>
  <ScaleCrop>false</ScaleCrop>
  <Company>Microsoft</Company>
  <LinksUpToDate>false</LinksUpToDate>
  <CharactersWithSpaces>1436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6</cp:revision>
  <dcterms:created xsi:type="dcterms:W3CDTF">2021-03-05T03:30:00Z</dcterms:created>
  <dcterms:modified xsi:type="dcterms:W3CDTF">2026-02-11T01:36:00Z</dcterms:modified>
</cp:coreProperties>
</file>